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272C6E">
        <w:rPr>
          <w:rFonts w:ascii="Times New Roman" w:eastAsia="Times New Roman" w:hAnsi="Times New Roman" w:cs="Times New Roman"/>
          <w:b/>
        </w:rPr>
        <w:t>MEETING MINUTES</w:t>
      </w:r>
      <w:r w:rsidR="00A163F1">
        <w:rPr>
          <w:rFonts w:ascii="Times New Roman" w:eastAsia="Times New Roman" w:hAnsi="Times New Roman" w:cs="Times New Roman"/>
          <w:b/>
        </w:rPr>
        <w:t xml:space="preserve"> </w:t>
      </w:r>
      <w:r w:rsidR="00A309CC">
        <w:rPr>
          <w:rFonts w:ascii="Times New Roman" w:eastAsia="Times New Roman" w:hAnsi="Times New Roman" w:cs="Times New Roman"/>
          <w:b/>
        </w:rPr>
        <w:t>–</w:t>
      </w:r>
      <w:r w:rsidR="00A163F1">
        <w:rPr>
          <w:rFonts w:ascii="Times New Roman" w:eastAsia="Times New Roman" w:hAnsi="Times New Roman" w:cs="Times New Roman"/>
          <w:b/>
        </w:rPr>
        <w:t xml:space="preserve"> </w:t>
      </w:r>
      <w:r w:rsidR="00A309CC">
        <w:rPr>
          <w:rFonts w:ascii="Times New Roman" w:eastAsia="Times New Roman" w:hAnsi="Times New Roman" w:cs="Times New Roman"/>
          <w:b/>
        </w:rPr>
        <w:t xml:space="preserve">TWICE </w:t>
      </w:r>
      <w:r w:rsidR="00A163F1">
        <w:rPr>
          <w:rFonts w:ascii="Times New Roman" w:eastAsia="Times New Roman" w:hAnsi="Times New Roman" w:cs="Times New Roman"/>
          <w:b/>
        </w:rPr>
        <w:t>AMENDED</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A163F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14</w:t>
      </w:r>
      <w:r w:rsidR="00F325B0">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proofErr w:type="spellStart"/>
      <w:r w:rsidR="006944A1" w:rsidRPr="006944A1">
        <w:rPr>
          <w:rFonts w:ascii="Times New Roman" w:eastAsia="Calibri" w:hAnsi="Times New Roman" w:cs="Times New Roman"/>
          <w:lang w:val="en"/>
        </w:rPr>
        <w:t>Ju’Coby</w:t>
      </w:r>
      <w:proofErr w:type="spellEnd"/>
      <w:r w:rsidR="006944A1" w:rsidRPr="006944A1">
        <w:rPr>
          <w:rFonts w:ascii="Times New Roman" w:eastAsia="Calibri" w:hAnsi="Times New Roman" w:cs="Times New Roman"/>
          <w:lang w:val="en"/>
        </w:rPr>
        <w:t xml:space="preserve">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 xml:space="preserve">Tony </w:t>
      </w:r>
      <w:proofErr w:type="spellStart"/>
      <w:r w:rsidR="006944A1" w:rsidRPr="006944A1">
        <w:rPr>
          <w:rFonts w:ascii="Times New Roman" w:eastAsia="Calibri" w:hAnsi="Times New Roman" w:cs="Times New Roman"/>
          <w:lang w:val="en"/>
        </w:rPr>
        <w:t>Allegretti</w:t>
      </w:r>
      <w:proofErr w:type="spellEnd"/>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Dr. Alan Bliss</w:t>
      </w:r>
      <w:r w:rsidR="006944A1">
        <w:rPr>
          <w:rFonts w:ascii="Times New Roman" w:eastAsia="Calibri" w:hAnsi="Times New Roman" w:cs="Times New Roman"/>
          <w:lang w:val="en"/>
        </w:rPr>
        <w:t>,</w:t>
      </w:r>
      <w:r w:rsidR="0047782C" w:rsidRPr="0047782C">
        <w:rPr>
          <w:rFonts w:ascii="Times New Roman" w:eastAsia="Calibri" w:hAnsi="Times New Roman" w:cs="Times New Roman"/>
        </w:rPr>
        <w:t xml:space="preserve"> </w:t>
      </w:r>
      <w:r w:rsidR="006944A1" w:rsidRPr="006944A1">
        <w:rPr>
          <w:rFonts w:ascii="Times New Roman" w:eastAsia="Calibri" w:hAnsi="Times New Roman" w:cs="Times New Roman"/>
          <w:lang w:val="en"/>
        </w:rPr>
        <w:t>Dr. Richard Danford</w:t>
      </w:r>
      <w:r w:rsidR="006944A1">
        <w:rPr>
          <w:rFonts w:ascii="Times New Roman" w:eastAsia="Calibri" w:hAnsi="Times New Roman" w:cs="Times New Roman"/>
          <w:lang w:val="en"/>
        </w:rPr>
        <w:t xml:space="preserve">, </w:t>
      </w:r>
      <w:r w:rsidR="0047782C" w:rsidRPr="0047782C">
        <w:rPr>
          <w:rFonts w:ascii="Times New Roman" w:eastAsia="Calibri" w:hAnsi="Times New Roman" w:cs="Times New Roman"/>
          <w:lang w:val="en"/>
        </w:rPr>
        <w:t xml:space="preserve">Dr. Tim Gilmore, Dr. Marvin Grant, Chris Hand, Maria </w:t>
      </w:r>
      <w:proofErr w:type="spellStart"/>
      <w:r w:rsidR="0047782C" w:rsidRPr="0047782C">
        <w:rPr>
          <w:rFonts w:ascii="Times New Roman" w:eastAsia="Calibri" w:hAnsi="Times New Roman" w:cs="Times New Roman"/>
          <w:lang w:val="en"/>
        </w:rPr>
        <w:t>Hane</w:t>
      </w:r>
      <w:proofErr w:type="spellEnd"/>
      <w:r w:rsidR="0047782C" w:rsidRPr="0047782C">
        <w:rPr>
          <w:rFonts w:ascii="Times New Roman" w:eastAsia="Calibri" w:hAnsi="Times New Roman" w:cs="Times New Roman"/>
          <w:lang w:val="en"/>
        </w:rPr>
        <w:t xml:space="preserve">, </w:t>
      </w:r>
      <w:proofErr w:type="spellStart"/>
      <w:r w:rsidR="0047782C" w:rsidRPr="0047782C">
        <w:rPr>
          <w:rFonts w:ascii="Times New Roman" w:eastAsia="Calibri" w:hAnsi="Times New Roman" w:cs="Times New Roman"/>
          <w:lang w:val="en"/>
        </w:rPr>
        <w:t>Rhiley</w:t>
      </w:r>
      <w:proofErr w:type="spellEnd"/>
      <w:r w:rsidR="0047782C" w:rsidRPr="0047782C">
        <w:rPr>
          <w:rFonts w:ascii="Times New Roman" w:eastAsia="Calibri" w:hAnsi="Times New Roman" w:cs="Times New Roman"/>
          <w:lang w:val="en"/>
        </w:rPr>
        <w:t xml:space="preserve"> Hodges,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Rahman Johnson,  John Lumpkin, </w:t>
      </w:r>
      <w:r w:rsidR="006944A1" w:rsidRPr="006944A1">
        <w:rPr>
          <w:rFonts w:ascii="Times New Roman" w:eastAsia="Calibri" w:hAnsi="Times New Roman" w:cs="Times New Roman"/>
          <w:lang w:val="en"/>
        </w:rPr>
        <w:t xml:space="preserve">Hope </w:t>
      </w:r>
      <w:proofErr w:type="spellStart"/>
      <w:r w:rsidR="006944A1" w:rsidRPr="006944A1">
        <w:rPr>
          <w:rFonts w:ascii="Times New Roman" w:eastAsia="Calibri" w:hAnsi="Times New Roman" w:cs="Times New Roman"/>
          <w:lang w:val="en"/>
        </w:rPr>
        <w:t>McMath</w:t>
      </w:r>
      <w:proofErr w:type="spellEnd"/>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 xml:space="preserve">Marsha </w:t>
      </w:r>
      <w:proofErr w:type="spellStart"/>
      <w:r w:rsidR="006944A1" w:rsidRPr="006944A1">
        <w:rPr>
          <w:rFonts w:ascii="Times New Roman" w:eastAsia="Calibri" w:hAnsi="Times New Roman" w:cs="Times New Roman"/>
          <w:lang w:val="en"/>
        </w:rPr>
        <w:t>Phelts</w:t>
      </w:r>
      <w:proofErr w:type="spellEnd"/>
      <w:r w:rsidR="006944A1">
        <w:rPr>
          <w:rFonts w:ascii="Times New Roman" w:eastAsia="Calibri" w:hAnsi="Times New Roman" w:cs="Times New Roman"/>
          <w:lang w:val="en"/>
        </w:rPr>
        <w:t>, M</w:t>
      </w:r>
      <w:r w:rsidR="006944A1" w:rsidRPr="006944A1">
        <w:rPr>
          <w:rFonts w:ascii="Times New Roman" w:eastAsia="Calibri" w:hAnsi="Times New Roman" w:cs="Times New Roman"/>
          <w:lang w:val="en"/>
        </w:rPr>
        <w:t>arcus Pollard</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 xml:space="preserve">Isaiah </w:t>
      </w:r>
      <w:proofErr w:type="spellStart"/>
      <w:r w:rsidR="006944A1" w:rsidRPr="006944A1">
        <w:rPr>
          <w:rFonts w:ascii="Times New Roman" w:eastAsia="Calibri" w:hAnsi="Times New Roman" w:cs="Times New Roman"/>
          <w:lang w:val="en"/>
        </w:rPr>
        <w:t>Rumlin</w:t>
      </w:r>
      <w:proofErr w:type="spellEnd"/>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Monica Smith</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6944A1">
        <w:rPr>
          <w:rFonts w:ascii="Times New Roman" w:eastAsia="Calibri" w:hAnsi="Times New Roman" w:cs="Times New Roman"/>
        </w:rPr>
        <w:t xml:space="preserve">Council President Anna Brosche; </w:t>
      </w:r>
      <w:r w:rsidR="009776A8">
        <w:rPr>
          <w:rFonts w:ascii="Times New Roman" w:eastAsia="Calibri" w:hAnsi="Times New Roman" w:cs="Times New Roman"/>
        </w:rPr>
        <w:t>Kirby</w:t>
      </w:r>
      <w:r w:rsidR="005F4E27">
        <w:rPr>
          <w:rFonts w:ascii="Times New Roman" w:eastAsia="Calibri" w:hAnsi="Times New Roman" w:cs="Times New Roman"/>
        </w:rPr>
        <w:t xml:space="preserve"> Oberdorfer – Office of Ethics; Joel McEachin – Planning Department; </w:t>
      </w:r>
      <w:r w:rsidR="006944A1">
        <w:rPr>
          <w:rFonts w:ascii="Times New Roman" w:eastAsia="Calibri" w:hAnsi="Times New Roman" w:cs="Times New Roman"/>
        </w:rPr>
        <w:t xml:space="preserve">Louie Marino – Information Systems;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6944A1">
        <w:rPr>
          <w:rFonts w:ascii="Times New Roman" w:eastAsia="Calibri" w:hAnsi="Times New Roman" w:cs="Times New Roman"/>
        </w:rPr>
        <w:t>10:06</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5F4E27"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w:t>
      </w:r>
      <w:proofErr w:type="spellStart"/>
      <w:r>
        <w:rPr>
          <w:rFonts w:ascii="Times New Roman" w:eastAsia="Calibri" w:hAnsi="Times New Roman" w:cs="Times New Roman"/>
        </w:rPr>
        <w:t>Ju’Coby</w:t>
      </w:r>
      <w:proofErr w:type="spellEnd"/>
      <w:r>
        <w:rPr>
          <w:rFonts w:ascii="Times New Roman" w:eastAsia="Calibri" w:hAnsi="Times New Roman" w:cs="Times New Roman"/>
        </w:rPr>
        <w:t xml:space="preserve"> Pittman, Co-Chairs, </w:t>
      </w:r>
      <w:r w:rsidRPr="005F4E27">
        <w:rPr>
          <w:rFonts w:ascii="Times New Roman" w:eastAsia="Calibri" w:hAnsi="Times New Roman" w:cs="Times New Roman"/>
        </w:rPr>
        <w:t>called the meeting to order</w:t>
      </w:r>
      <w:r>
        <w:rPr>
          <w:rFonts w:ascii="Times New Roman" w:eastAsia="Calibri" w:hAnsi="Times New Roman" w:cs="Times New Roman"/>
        </w:rPr>
        <w:t xml:space="preserve">. They thanked the members and guests for their attendance and commitment to </w:t>
      </w:r>
      <w:r w:rsidR="009776A8">
        <w:rPr>
          <w:rFonts w:ascii="Times New Roman" w:eastAsia="Calibri" w:hAnsi="Times New Roman" w:cs="Times New Roman"/>
        </w:rPr>
        <w:t>work together in formalizing J</w:t>
      </w:r>
      <w:r>
        <w:rPr>
          <w:rFonts w:ascii="Times New Roman" w:eastAsia="Calibri" w:hAnsi="Times New Roman" w:cs="Times New Roman"/>
        </w:rPr>
        <w:t>acksonville’s Civil Rights History. Each committee member introduced themselves</w:t>
      </w:r>
      <w:r w:rsidRPr="005F4E27">
        <w:rPr>
          <w:rFonts w:ascii="Times New Roman" w:eastAsia="Calibri" w:hAnsi="Times New Roman" w:cs="Times New Roman"/>
        </w:rPr>
        <w:t xml:space="preserve"> for the record. </w:t>
      </w:r>
    </w:p>
    <w:p w:rsidR="005F4E27" w:rsidRDefault="005F4E27" w:rsidP="005F4E27">
      <w:pPr>
        <w:spacing w:after="0" w:line="240" w:lineRule="auto"/>
        <w:rPr>
          <w:rFonts w:ascii="Times New Roman" w:eastAsia="Calibri" w:hAnsi="Times New Roman" w:cs="Times New Roman"/>
        </w:rPr>
      </w:pPr>
    </w:p>
    <w:p w:rsidR="005F4E27" w:rsidRPr="005F4E27"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Anna Brosche reviewed the memorandum issued on March 7, </w:t>
      </w:r>
      <w:r w:rsidRPr="00860CCD">
        <w:rPr>
          <w:rFonts w:ascii="Times New Roman" w:eastAsia="Calibri" w:hAnsi="Times New Roman" w:cs="Times New Roman"/>
          <w:noProof/>
        </w:rPr>
        <w:t>2018</w:t>
      </w:r>
      <w:r w:rsidR="00860CCD">
        <w:rPr>
          <w:rFonts w:ascii="Times New Roman" w:eastAsia="Calibri" w:hAnsi="Times New Roman" w:cs="Times New Roman"/>
          <w:noProof/>
        </w:rPr>
        <w:t>,</w:t>
      </w:r>
      <w:r>
        <w:rPr>
          <w:rFonts w:ascii="Times New Roman" w:eastAsia="Calibri" w:hAnsi="Times New Roman" w:cs="Times New Roman"/>
        </w:rPr>
        <w:t xml:space="preserve"> regarding the charge of the committee. </w:t>
      </w:r>
      <w:r w:rsidR="00A23F69">
        <w:rPr>
          <w:rFonts w:ascii="Times New Roman" w:eastAsia="Calibri" w:hAnsi="Times New Roman" w:cs="Times New Roman"/>
        </w:rPr>
        <w:t xml:space="preserve">She </w:t>
      </w:r>
      <w:r w:rsidR="00A23F69" w:rsidRPr="00A23F69">
        <w:rPr>
          <w:rFonts w:ascii="Times New Roman" w:eastAsia="Calibri" w:hAnsi="Times New Roman" w:cs="Times New Roman"/>
        </w:rPr>
        <w:t>initia</w:t>
      </w:r>
      <w:r w:rsidR="00860CCD">
        <w:rPr>
          <w:rFonts w:ascii="Times New Roman" w:eastAsia="Calibri" w:hAnsi="Times New Roman" w:cs="Times New Roman"/>
        </w:rPr>
        <w:t>ted legislation to establish the</w:t>
      </w:r>
      <w:r w:rsidR="00A23F69">
        <w:rPr>
          <w:rFonts w:ascii="Times New Roman" w:eastAsia="Calibri" w:hAnsi="Times New Roman" w:cs="Times New Roman"/>
        </w:rPr>
        <w:t xml:space="preserve"> Task Fo</w:t>
      </w:r>
      <w:r w:rsidR="00A23F69" w:rsidRPr="00A23F69">
        <w:rPr>
          <w:rFonts w:ascii="Times New Roman" w:eastAsia="Calibri" w:hAnsi="Times New Roman" w:cs="Times New Roman"/>
        </w:rPr>
        <w:t xml:space="preserve">rce </w:t>
      </w:r>
      <w:r w:rsidR="00A23F69">
        <w:rPr>
          <w:rFonts w:ascii="Times New Roman" w:eastAsia="Calibri" w:hAnsi="Times New Roman" w:cs="Times New Roman"/>
        </w:rPr>
        <w:t>on Civil Rights History a</w:t>
      </w:r>
      <w:r w:rsidR="009776A8">
        <w:rPr>
          <w:rFonts w:ascii="Times New Roman" w:eastAsia="Calibri" w:hAnsi="Times New Roman" w:cs="Times New Roman"/>
        </w:rPr>
        <w:t xml:space="preserve">fter </w:t>
      </w:r>
      <w:proofErr w:type="gramStart"/>
      <w:r w:rsidR="009776A8">
        <w:rPr>
          <w:rFonts w:ascii="Times New Roman" w:eastAsia="Calibri" w:hAnsi="Times New Roman" w:cs="Times New Roman"/>
        </w:rPr>
        <w:t>reading</w:t>
      </w:r>
      <w:proofErr w:type="gramEnd"/>
      <w:r w:rsidR="009776A8">
        <w:rPr>
          <w:rFonts w:ascii="Times New Roman" w:eastAsia="Calibri" w:hAnsi="Times New Roman" w:cs="Times New Roman"/>
        </w:rPr>
        <w:t xml:space="preserve"> the Times Union article about Florida, especially Jacksonville, not being included in the </w:t>
      </w:r>
      <w:r>
        <w:rPr>
          <w:rFonts w:ascii="Times New Roman" w:eastAsia="Calibri" w:hAnsi="Times New Roman" w:cs="Times New Roman"/>
        </w:rPr>
        <w:t xml:space="preserve">newly created </w:t>
      </w:r>
      <w:r w:rsidRPr="005F4E27">
        <w:rPr>
          <w:rFonts w:ascii="Times New Roman" w:eastAsia="Calibri" w:hAnsi="Times New Roman" w:cs="Times New Roman"/>
          <w:lang w:val="en"/>
        </w:rPr>
        <w:t>U.S. Civil Rights Trail</w:t>
      </w:r>
      <w:r w:rsidR="00A23F69">
        <w:rPr>
          <w:rFonts w:ascii="Times New Roman" w:eastAsia="Calibri" w:hAnsi="Times New Roman" w:cs="Times New Roman"/>
          <w:lang w:val="en"/>
        </w:rPr>
        <w:t xml:space="preserve">. She had </w:t>
      </w:r>
      <w:r w:rsidR="009776A8">
        <w:rPr>
          <w:rFonts w:ascii="Times New Roman" w:eastAsia="Calibri" w:hAnsi="Times New Roman" w:cs="Times New Roman"/>
          <w:lang w:val="en"/>
        </w:rPr>
        <w:t>several conversations with community leaders</w:t>
      </w:r>
      <w:r w:rsidR="00A23F69">
        <w:rPr>
          <w:rFonts w:ascii="Times New Roman" w:eastAsia="Calibri" w:hAnsi="Times New Roman" w:cs="Times New Roman"/>
          <w:lang w:val="en"/>
        </w:rPr>
        <w:t xml:space="preserve"> that believed more needed to be done about sharing and celebrating </w:t>
      </w:r>
      <w:r w:rsidR="00A23F69" w:rsidRPr="00A23F69">
        <w:rPr>
          <w:rFonts w:ascii="Times New Roman" w:eastAsia="Calibri" w:hAnsi="Times New Roman" w:cs="Times New Roman"/>
          <w:lang w:val="en"/>
        </w:rPr>
        <w:t xml:space="preserve">Jacksonville’s rich civil rights history at the national, state, and local levels. </w:t>
      </w:r>
      <w:r w:rsidR="00A23F69">
        <w:rPr>
          <w:rFonts w:ascii="Times New Roman" w:eastAsia="Calibri" w:hAnsi="Times New Roman" w:cs="Times New Roman"/>
          <w:lang w:val="en"/>
        </w:rPr>
        <w:t xml:space="preserve">This is evident </w:t>
      </w:r>
      <w:r w:rsidR="00860CCD">
        <w:rPr>
          <w:rFonts w:ascii="Times New Roman" w:eastAsia="Calibri" w:hAnsi="Times New Roman" w:cs="Times New Roman"/>
          <w:noProof/>
          <w:lang w:val="en"/>
        </w:rPr>
        <w:t>in</w:t>
      </w:r>
      <w:r w:rsidR="00A23F69">
        <w:rPr>
          <w:rFonts w:ascii="Times New Roman" w:eastAsia="Calibri" w:hAnsi="Times New Roman" w:cs="Times New Roman"/>
          <w:lang w:val="en"/>
        </w:rPr>
        <w:t xml:space="preserve"> the 1</w:t>
      </w:r>
      <w:r w:rsidRPr="005F4E27">
        <w:rPr>
          <w:rFonts w:ascii="Times New Roman" w:eastAsia="Calibri" w:hAnsi="Times New Roman" w:cs="Times New Roman"/>
          <w:lang w:val="en"/>
        </w:rPr>
        <w:t>8 Florida Civil Rights Hall of Fame</w:t>
      </w:r>
      <w:r w:rsidR="00A23F69">
        <w:rPr>
          <w:rFonts w:ascii="Times New Roman" w:eastAsia="Calibri" w:hAnsi="Times New Roman" w:cs="Times New Roman"/>
          <w:lang w:val="en"/>
        </w:rPr>
        <w:t xml:space="preserve"> Inductees of which six </w:t>
      </w:r>
      <w:r w:rsidRPr="005F4E27">
        <w:rPr>
          <w:rFonts w:ascii="Times New Roman" w:eastAsia="Calibri" w:hAnsi="Times New Roman" w:cs="Times New Roman"/>
          <w:lang w:val="en"/>
        </w:rPr>
        <w:t xml:space="preserve">of </w:t>
      </w:r>
      <w:r>
        <w:rPr>
          <w:rFonts w:ascii="Times New Roman" w:eastAsia="Calibri" w:hAnsi="Times New Roman" w:cs="Times New Roman"/>
          <w:lang w:val="en"/>
        </w:rPr>
        <w:t xml:space="preserve">them </w:t>
      </w:r>
      <w:r w:rsidRPr="005F4E27">
        <w:rPr>
          <w:rFonts w:ascii="Times New Roman" w:eastAsia="Calibri" w:hAnsi="Times New Roman" w:cs="Times New Roman"/>
          <w:lang w:val="en"/>
        </w:rPr>
        <w:t>are from Jacksonville</w:t>
      </w:r>
      <w:r>
        <w:rPr>
          <w:rFonts w:ascii="Times New Roman" w:eastAsia="Calibri" w:hAnsi="Times New Roman" w:cs="Times New Roman"/>
          <w:lang w:val="en"/>
        </w:rPr>
        <w:t>. The charge of the Task Force is to</w:t>
      </w:r>
      <w:r w:rsidRPr="005F4E27">
        <w:rPr>
          <w:rFonts w:ascii="Times New Roman" w:eastAsia="Calibri" w:hAnsi="Times New Roman" w:cs="Times New Roman"/>
          <w:lang w:val="en"/>
        </w:rPr>
        <w:t xml:space="preserve"> </w:t>
      </w:r>
      <w:r>
        <w:rPr>
          <w:rFonts w:ascii="Times New Roman" w:eastAsia="Calibri" w:hAnsi="Times New Roman" w:cs="Times New Roman"/>
          <w:lang w:val="en"/>
        </w:rPr>
        <w:t>m</w:t>
      </w:r>
      <w:r w:rsidRPr="005F4E27">
        <w:rPr>
          <w:rFonts w:ascii="Times New Roman" w:eastAsia="Calibri" w:hAnsi="Times New Roman" w:cs="Times New Roman"/>
          <w:lang w:val="en"/>
        </w:rPr>
        <w:t xml:space="preserve">ake recommendations </w:t>
      </w:r>
      <w:r>
        <w:rPr>
          <w:rFonts w:ascii="Times New Roman" w:eastAsia="Calibri" w:hAnsi="Times New Roman" w:cs="Times New Roman"/>
          <w:lang w:val="en"/>
        </w:rPr>
        <w:t xml:space="preserve">on </w:t>
      </w:r>
      <w:r w:rsidRPr="005F4E27">
        <w:rPr>
          <w:rFonts w:ascii="Times New Roman" w:eastAsia="Calibri" w:hAnsi="Times New Roman" w:cs="Times New Roman"/>
          <w:lang w:val="en"/>
        </w:rPr>
        <w:t xml:space="preserve">how the City of Jacksonville can better reflect and educate </w:t>
      </w:r>
      <w:r>
        <w:rPr>
          <w:rFonts w:ascii="Times New Roman" w:eastAsia="Calibri" w:hAnsi="Times New Roman" w:cs="Times New Roman"/>
          <w:lang w:val="en"/>
        </w:rPr>
        <w:t xml:space="preserve">the community and beyond </w:t>
      </w:r>
      <w:r w:rsidRPr="005F4E27">
        <w:rPr>
          <w:rFonts w:ascii="Times New Roman" w:eastAsia="Calibri" w:hAnsi="Times New Roman" w:cs="Times New Roman"/>
          <w:lang w:val="en"/>
        </w:rPr>
        <w:t>about its history</w:t>
      </w:r>
      <w:r>
        <w:rPr>
          <w:rFonts w:ascii="Times New Roman" w:eastAsia="Calibri" w:hAnsi="Times New Roman" w:cs="Times New Roman"/>
          <w:lang w:val="en"/>
        </w:rPr>
        <w:t>.</w:t>
      </w:r>
    </w:p>
    <w:p w:rsidR="005F4E27" w:rsidRDefault="005F4E27" w:rsidP="00272C6E">
      <w:pPr>
        <w:spacing w:after="0" w:line="240" w:lineRule="auto"/>
        <w:rPr>
          <w:rFonts w:ascii="Times New Roman" w:eastAsia="Calibri" w:hAnsi="Times New Roman" w:cs="Times New Roman"/>
        </w:rPr>
      </w:pPr>
    </w:p>
    <w:p w:rsidR="005F4E27" w:rsidRDefault="005F4E27" w:rsidP="002F7D51">
      <w:pPr>
        <w:spacing w:after="0" w:line="240" w:lineRule="auto"/>
        <w:rPr>
          <w:rFonts w:ascii="Times New Roman" w:eastAsia="Calibri" w:hAnsi="Times New Roman" w:cs="Times New Roman"/>
        </w:rPr>
      </w:pPr>
      <w:r>
        <w:rPr>
          <w:rFonts w:ascii="Times New Roman" w:eastAsia="Calibri" w:hAnsi="Times New Roman" w:cs="Times New Roman"/>
        </w:rPr>
        <w:t>Kirby Oberdorfer, Office of Ethics, stated that the Task Force members are required to follow Sunshine Law rules. All meetings must meet the three prima</w:t>
      </w:r>
      <w:r w:rsidR="00501497">
        <w:rPr>
          <w:rFonts w:ascii="Times New Roman" w:eastAsia="Calibri" w:hAnsi="Times New Roman" w:cs="Times New Roman"/>
        </w:rPr>
        <w:t xml:space="preserve">ry requirements: 1) meetings </w:t>
      </w:r>
      <w:r>
        <w:rPr>
          <w:rFonts w:ascii="Times New Roman" w:eastAsia="Calibri" w:hAnsi="Times New Roman" w:cs="Times New Roman"/>
        </w:rPr>
        <w:t xml:space="preserve">must be open to the public and accessible; 2) meetings must </w:t>
      </w:r>
      <w:r w:rsidRPr="00860CCD">
        <w:rPr>
          <w:rFonts w:ascii="Times New Roman" w:eastAsia="Calibri" w:hAnsi="Times New Roman" w:cs="Times New Roman"/>
          <w:noProof/>
        </w:rPr>
        <w:t>be reasonably notice</w:t>
      </w:r>
      <w:r w:rsidR="00860CCD" w:rsidRPr="00860CCD">
        <w:rPr>
          <w:rFonts w:ascii="Times New Roman" w:eastAsia="Calibri" w:hAnsi="Times New Roman" w:cs="Times New Roman"/>
          <w:noProof/>
        </w:rPr>
        <w:t>d</w:t>
      </w:r>
      <w:r w:rsidR="00EE571E">
        <w:rPr>
          <w:rFonts w:ascii="Times New Roman" w:eastAsia="Calibri" w:hAnsi="Times New Roman" w:cs="Times New Roman"/>
          <w:noProof/>
        </w:rPr>
        <w:t>,</w:t>
      </w:r>
      <w:r w:rsidRPr="00860CCD">
        <w:rPr>
          <w:rFonts w:ascii="Times New Roman" w:eastAsia="Calibri" w:hAnsi="Times New Roman" w:cs="Times New Roman"/>
          <w:noProof/>
        </w:rPr>
        <w:t xml:space="preserve"> </w:t>
      </w:r>
      <w:r w:rsidR="00501497" w:rsidRPr="00860CCD">
        <w:rPr>
          <w:rFonts w:ascii="Times New Roman" w:eastAsia="Calibri" w:hAnsi="Times New Roman" w:cs="Times New Roman"/>
          <w:noProof/>
        </w:rPr>
        <w:t>and</w:t>
      </w:r>
      <w:r w:rsidR="00501497">
        <w:rPr>
          <w:rFonts w:ascii="Times New Roman" w:eastAsia="Calibri" w:hAnsi="Times New Roman" w:cs="Times New Roman"/>
        </w:rPr>
        <w:t xml:space="preserve"> 3) </w:t>
      </w:r>
      <w:r>
        <w:rPr>
          <w:rFonts w:ascii="Times New Roman" w:eastAsia="Calibri" w:hAnsi="Times New Roman" w:cs="Times New Roman"/>
        </w:rPr>
        <w:t xml:space="preserve">meetings must be recorded and ready for inspection. Members are permitted to speak with staff members or any other interested individual pending board business. However, Task Force members are </w:t>
      </w:r>
      <w:r w:rsidRPr="005F4E27">
        <w:rPr>
          <w:rFonts w:ascii="Times New Roman" w:eastAsia="Calibri" w:hAnsi="Times New Roman" w:cs="Times New Roman"/>
          <w:u w:val="single"/>
        </w:rPr>
        <w:t>not</w:t>
      </w:r>
      <w:r>
        <w:rPr>
          <w:rFonts w:ascii="Times New Roman" w:eastAsia="Calibri" w:hAnsi="Times New Roman" w:cs="Times New Roman"/>
        </w:rPr>
        <w:t xml:space="preserve"> permitted to discuss board business with each other outside of a notice meeting. Also, members are </w:t>
      </w:r>
      <w:r w:rsidRPr="005F4E27">
        <w:rPr>
          <w:rFonts w:ascii="Times New Roman" w:eastAsia="Calibri" w:hAnsi="Times New Roman" w:cs="Times New Roman"/>
          <w:u w:val="single"/>
        </w:rPr>
        <w:t>not</w:t>
      </w:r>
      <w:r>
        <w:rPr>
          <w:rFonts w:ascii="Times New Roman" w:eastAsia="Calibri" w:hAnsi="Times New Roman" w:cs="Times New Roman"/>
        </w:rPr>
        <w:t xml:space="preserve"> allowed to utilize staff to </w:t>
      </w:r>
      <w:r>
        <w:rPr>
          <w:rFonts w:ascii="Times New Roman" w:eastAsia="Calibri" w:hAnsi="Times New Roman" w:cs="Times New Roman"/>
        </w:rPr>
        <w:lastRenderedPageBreak/>
        <w:t xml:space="preserve">build a consensus of the committee for a particular topic. Bus tours are prohibited. Ms. Oberdorfer stated that members should not whisper or give the impression that business is being discussed. Should a member want to share information with </w:t>
      </w:r>
      <w:r w:rsidR="00860CCD">
        <w:rPr>
          <w:rFonts w:ascii="Times New Roman" w:eastAsia="Calibri" w:hAnsi="Times New Roman" w:cs="Times New Roman"/>
        </w:rPr>
        <w:t>an</w:t>
      </w:r>
      <w:r w:rsidRPr="00860CCD">
        <w:rPr>
          <w:rFonts w:ascii="Times New Roman" w:eastAsia="Calibri" w:hAnsi="Times New Roman" w:cs="Times New Roman"/>
          <w:noProof/>
        </w:rPr>
        <w:t>other board member</w:t>
      </w:r>
      <w:r>
        <w:rPr>
          <w:rFonts w:ascii="Times New Roman" w:eastAsia="Calibri" w:hAnsi="Times New Roman" w:cs="Times New Roman"/>
        </w:rPr>
        <w:t xml:space="preserve">, it should be forwarded to staff (Yvonne or Jeneen) to distribute.  Members were provided a copy of Ethics </w:t>
      </w:r>
      <w:r w:rsidRPr="00860CCD">
        <w:rPr>
          <w:rFonts w:ascii="Times New Roman" w:eastAsia="Calibri" w:hAnsi="Times New Roman" w:cs="Times New Roman"/>
          <w:noProof/>
        </w:rPr>
        <w:t>in</w:t>
      </w:r>
      <w:r>
        <w:rPr>
          <w:rFonts w:ascii="Times New Roman" w:eastAsia="Calibri" w:hAnsi="Times New Roman" w:cs="Times New Roman"/>
        </w:rPr>
        <w:t xml:space="preserve"> a Nutshell, a guideline for Boards and Commissions on Government in the Sunshine. Ms. Oberdorfer informed the committee that all communications related to Task Force business is considered a public document and must be maintained. All public requests should be reported to Jeneen Sanders. </w:t>
      </w:r>
    </w:p>
    <w:p w:rsidR="005F4E27" w:rsidRDefault="005F4E27" w:rsidP="002F7D51">
      <w:pPr>
        <w:spacing w:after="0" w:line="240" w:lineRule="auto"/>
        <w:rPr>
          <w:rFonts w:ascii="Times New Roman" w:eastAsia="Calibri" w:hAnsi="Times New Roman" w:cs="Times New Roman"/>
        </w:rPr>
      </w:pPr>
    </w:p>
    <w:p w:rsidR="008679EF" w:rsidRDefault="005F4E27"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Monica Smith, Visit Jacksonville, provided an overview of the U.S. Civil Rights Trail. The 14 states involved in the trail are also participants of Travel South USA. Travel South USA is a collaborative effort of southern states to promote tourism which was initiated by the State of Alabama to obtain a serial designation site through the World Heritage Trail. Thus, the creation of the </w:t>
      </w:r>
      <w:r w:rsidRPr="005F4E27">
        <w:rPr>
          <w:rFonts w:ascii="Times New Roman" w:eastAsia="Calibri" w:hAnsi="Times New Roman" w:cs="Times New Roman"/>
        </w:rPr>
        <w:t>U.S. Civil Rights Trail</w:t>
      </w:r>
      <w:r>
        <w:rPr>
          <w:rFonts w:ascii="Times New Roman" w:eastAsia="Calibri" w:hAnsi="Times New Roman" w:cs="Times New Roman"/>
        </w:rPr>
        <w:t xml:space="preserve"> 2018 which explores key destinations in various cities that highlights the Civil Rights Movement between 1955 to 1968. Travel South USA is currently seeking participants for the Class of 2019. Per Ms. Smith, Visit Jacksonville is required to rejoin Travel South USA to </w:t>
      </w:r>
      <w:r w:rsidR="00EE571E">
        <w:rPr>
          <w:rFonts w:ascii="Times New Roman" w:eastAsia="Calibri" w:hAnsi="Times New Roman" w:cs="Times New Roman"/>
        </w:rPr>
        <w:t>apply</w:t>
      </w:r>
      <w:r>
        <w:rPr>
          <w:rFonts w:ascii="Times New Roman" w:eastAsia="Calibri" w:hAnsi="Times New Roman" w:cs="Times New Roman"/>
        </w:rPr>
        <w:t xml:space="preserve"> for consideration. The selection of the new sites will is scheduled for late fall. She encouraged members to visit the </w:t>
      </w:r>
      <w:r w:rsidRPr="005F4E27">
        <w:rPr>
          <w:rFonts w:ascii="Times New Roman" w:eastAsia="Calibri" w:hAnsi="Times New Roman" w:cs="Times New Roman"/>
        </w:rPr>
        <w:t>U.S. Civil Rights Trail</w:t>
      </w:r>
      <w:r>
        <w:rPr>
          <w:rFonts w:ascii="Times New Roman" w:eastAsia="Calibri" w:hAnsi="Times New Roman" w:cs="Times New Roman"/>
        </w:rPr>
        <w:t xml:space="preserve"> website.  Mr. Hurst expr</w:t>
      </w:r>
      <w:r w:rsidR="004A199F">
        <w:rPr>
          <w:rFonts w:ascii="Times New Roman" w:eastAsia="Calibri" w:hAnsi="Times New Roman" w:cs="Times New Roman"/>
        </w:rPr>
        <w:t xml:space="preserve">essed his concern regarding the </w:t>
      </w:r>
      <w:r w:rsidRPr="005F4E27">
        <w:rPr>
          <w:rFonts w:ascii="Times New Roman" w:eastAsia="Calibri" w:hAnsi="Times New Roman" w:cs="Times New Roman"/>
        </w:rPr>
        <w:t xml:space="preserve">U.S. Civil Rights Trail </w:t>
      </w:r>
      <w:r w:rsidR="004A199F">
        <w:rPr>
          <w:rFonts w:ascii="Times New Roman" w:eastAsia="Calibri" w:hAnsi="Times New Roman" w:cs="Times New Roman"/>
        </w:rPr>
        <w:t xml:space="preserve">application prerequisite </w:t>
      </w:r>
      <w:r>
        <w:rPr>
          <w:rFonts w:ascii="Times New Roman" w:eastAsia="Calibri" w:hAnsi="Times New Roman" w:cs="Times New Roman"/>
        </w:rPr>
        <w:t>to highlight the state and city’s historical events.</w:t>
      </w:r>
      <w:r w:rsidR="004A199F">
        <w:rPr>
          <w:rFonts w:ascii="Times New Roman" w:eastAsia="Calibri" w:hAnsi="Times New Roman" w:cs="Times New Roman"/>
        </w:rPr>
        <w:t xml:space="preserve"> Ms. Smith commented that the U.S. Civil Rights Trail is a marketing initiative that is solely funded by the 14 states</w:t>
      </w:r>
      <w:r w:rsidR="000E175B">
        <w:rPr>
          <w:rFonts w:ascii="Times New Roman" w:eastAsia="Calibri" w:hAnsi="Times New Roman" w:cs="Times New Roman"/>
        </w:rPr>
        <w:t xml:space="preserve">. Although Visit Jacksonville intends to rejoin Travel South USA as a first step in the process, Jacksonville </w:t>
      </w:r>
      <w:r w:rsidR="00EE571E">
        <w:rPr>
          <w:rFonts w:ascii="Times New Roman" w:eastAsia="Calibri" w:hAnsi="Times New Roman" w:cs="Times New Roman"/>
        </w:rPr>
        <w:t>can</w:t>
      </w:r>
      <w:r w:rsidR="000E175B">
        <w:rPr>
          <w:rFonts w:ascii="Times New Roman" w:eastAsia="Calibri" w:hAnsi="Times New Roman" w:cs="Times New Roman"/>
        </w:rPr>
        <w:t xml:space="preserve"> develop and fund </w:t>
      </w:r>
      <w:r w:rsidR="000E175B" w:rsidRPr="00860CCD">
        <w:rPr>
          <w:rFonts w:ascii="Times New Roman" w:eastAsia="Calibri" w:hAnsi="Times New Roman" w:cs="Times New Roman"/>
          <w:noProof/>
        </w:rPr>
        <w:t>its</w:t>
      </w:r>
      <w:r w:rsidR="000E175B">
        <w:rPr>
          <w:rFonts w:ascii="Times New Roman" w:eastAsia="Calibri" w:hAnsi="Times New Roman" w:cs="Times New Roman"/>
        </w:rPr>
        <w:t xml:space="preserve"> on heritage trail. Ms. Smith will gather additional information including all associated costs and pr</w:t>
      </w:r>
      <w:r w:rsidR="00CF56D8">
        <w:rPr>
          <w:rFonts w:ascii="Times New Roman" w:eastAsia="Calibri" w:hAnsi="Times New Roman" w:cs="Times New Roman"/>
        </w:rPr>
        <w:t>ovide an update at next meeting</w:t>
      </w:r>
      <w:r w:rsidR="003350C3">
        <w:rPr>
          <w:rFonts w:ascii="Times New Roman" w:eastAsia="Calibri" w:hAnsi="Times New Roman" w:cs="Times New Roman"/>
        </w:rPr>
        <w:t xml:space="preserve">. </w:t>
      </w:r>
      <w:r w:rsidR="00860CCD">
        <w:rPr>
          <w:rFonts w:ascii="Times New Roman" w:eastAsia="Calibri" w:hAnsi="Times New Roman" w:cs="Times New Roman"/>
        </w:rPr>
        <w:t>It was suggested that a black h</w:t>
      </w:r>
      <w:r w:rsidR="00CF56D8">
        <w:rPr>
          <w:rFonts w:ascii="Times New Roman" w:eastAsia="Calibri" w:hAnsi="Times New Roman" w:cs="Times New Roman"/>
        </w:rPr>
        <w:t xml:space="preserve">eritage </w:t>
      </w:r>
      <w:r w:rsidR="00860CCD">
        <w:rPr>
          <w:rFonts w:ascii="Times New Roman" w:eastAsia="Calibri" w:hAnsi="Times New Roman" w:cs="Times New Roman"/>
        </w:rPr>
        <w:t>t</w:t>
      </w:r>
      <w:r w:rsidR="00860CCD">
        <w:rPr>
          <w:rFonts w:ascii="Times New Roman" w:eastAsia="Calibri" w:hAnsi="Times New Roman" w:cs="Times New Roman"/>
          <w:noProof/>
        </w:rPr>
        <w:t>r</w:t>
      </w:r>
      <w:r w:rsidR="00CF56D8" w:rsidRPr="00860CCD">
        <w:rPr>
          <w:rFonts w:ascii="Times New Roman" w:eastAsia="Calibri" w:hAnsi="Times New Roman" w:cs="Times New Roman"/>
          <w:noProof/>
        </w:rPr>
        <w:t>a</w:t>
      </w:r>
      <w:r w:rsidR="00860CCD">
        <w:rPr>
          <w:rFonts w:ascii="Times New Roman" w:eastAsia="Calibri" w:hAnsi="Times New Roman" w:cs="Times New Roman"/>
          <w:noProof/>
        </w:rPr>
        <w:t>i</w:t>
      </w:r>
      <w:r w:rsidR="00CF56D8" w:rsidRPr="00860CCD">
        <w:rPr>
          <w:rFonts w:ascii="Times New Roman" w:eastAsia="Calibri" w:hAnsi="Times New Roman" w:cs="Times New Roman"/>
          <w:noProof/>
        </w:rPr>
        <w:t>l</w:t>
      </w:r>
      <w:r w:rsidR="00CF56D8">
        <w:rPr>
          <w:rFonts w:ascii="Times New Roman" w:eastAsia="Calibri" w:hAnsi="Times New Roman" w:cs="Times New Roman"/>
        </w:rPr>
        <w:t xml:space="preserve"> is created parallel to the possible submission to the U.S. Civil Rights Trail with emphasis on </w:t>
      </w:r>
      <w:r w:rsidR="00DA3FD7">
        <w:rPr>
          <w:rFonts w:ascii="Times New Roman" w:eastAsia="Calibri" w:hAnsi="Times New Roman" w:cs="Times New Roman"/>
        </w:rPr>
        <w:t>the neglected and ignored rich</w:t>
      </w:r>
      <w:r w:rsidR="00CF56D8">
        <w:rPr>
          <w:rFonts w:ascii="Times New Roman" w:eastAsia="Calibri" w:hAnsi="Times New Roman" w:cs="Times New Roman"/>
        </w:rPr>
        <w:t xml:space="preserve"> history</w:t>
      </w:r>
      <w:r w:rsidR="00DA3FD7">
        <w:rPr>
          <w:rFonts w:ascii="Times New Roman" w:eastAsia="Calibri" w:hAnsi="Times New Roman" w:cs="Times New Roman"/>
        </w:rPr>
        <w:t xml:space="preserve"> of Jacksonville</w:t>
      </w:r>
      <w:r w:rsidR="00CF56D8">
        <w:rPr>
          <w:rFonts w:ascii="Times New Roman" w:eastAsia="Calibri" w:hAnsi="Times New Roman" w:cs="Times New Roman"/>
        </w:rPr>
        <w:t>.</w:t>
      </w:r>
      <w:r w:rsidR="00DA3FD7">
        <w:rPr>
          <w:rFonts w:ascii="Times New Roman" w:eastAsia="Calibri" w:hAnsi="Times New Roman" w:cs="Times New Roman"/>
        </w:rPr>
        <w:t xml:space="preserve"> Chairman Jones shared that the structure of the next few meetings will provide the framework for the establishment of </w:t>
      </w:r>
      <w:r w:rsidR="00860CCD">
        <w:rPr>
          <w:rFonts w:ascii="Times New Roman" w:eastAsia="Calibri" w:hAnsi="Times New Roman" w:cs="Times New Roman"/>
        </w:rPr>
        <w:t xml:space="preserve">the </w:t>
      </w:r>
      <w:r w:rsidR="00DA3FD7" w:rsidRPr="00860CCD">
        <w:rPr>
          <w:rFonts w:ascii="Times New Roman" w:eastAsia="Calibri" w:hAnsi="Times New Roman" w:cs="Times New Roman"/>
          <w:noProof/>
        </w:rPr>
        <w:t>local</w:t>
      </w:r>
      <w:r w:rsidR="00DA3FD7">
        <w:rPr>
          <w:rFonts w:ascii="Times New Roman" w:eastAsia="Calibri" w:hAnsi="Times New Roman" w:cs="Times New Roman"/>
        </w:rPr>
        <w:t xml:space="preserve"> heritage trail. The next </w:t>
      </w:r>
      <w:r w:rsidR="00362CE2">
        <w:rPr>
          <w:rFonts w:ascii="Times New Roman" w:eastAsia="Calibri" w:hAnsi="Times New Roman" w:cs="Times New Roman"/>
        </w:rPr>
        <w:t>meeting</w:t>
      </w:r>
      <w:r w:rsidR="00DA3FD7">
        <w:rPr>
          <w:rFonts w:ascii="Times New Roman" w:eastAsia="Calibri" w:hAnsi="Times New Roman" w:cs="Times New Roman"/>
        </w:rPr>
        <w:t xml:space="preserve"> will</w:t>
      </w:r>
      <w:r w:rsidR="00362CE2">
        <w:rPr>
          <w:rFonts w:ascii="Times New Roman" w:eastAsia="Calibri" w:hAnsi="Times New Roman" w:cs="Times New Roman"/>
        </w:rPr>
        <w:t xml:space="preserve"> focus on the inventory of historical landmarks. Marketing and curriculum will be topics for the 3</w:t>
      </w:r>
      <w:r w:rsidR="00362CE2" w:rsidRPr="00362CE2">
        <w:rPr>
          <w:rFonts w:ascii="Times New Roman" w:eastAsia="Calibri" w:hAnsi="Times New Roman" w:cs="Times New Roman"/>
          <w:vertAlign w:val="superscript"/>
        </w:rPr>
        <w:t>rd</w:t>
      </w:r>
      <w:r w:rsidR="00362CE2">
        <w:rPr>
          <w:rFonts w:ascii="Times New Roman" w:eastAsia="Calibri" w:hAnsi="Times New Roman" w:cs="Times New Roman"/>
        </w:rPr>
        <w:t xml:space="preserve"> and 4</w:t>
      </w:r>
      <w:r w:rsidR="00362CE2" w:rsidRPr="00362CE2">
        <w:rPr>
          <w:rFonts w:ascii="Times New Roman" w:eastAsia="Calibri" w:hAnsi="Times New Roman" w:cs="Times New Roman"/>
          <w:vertAlign w:val="superscript"/>
        </w:rPr>
        <w:t>th</w:t>
      </w:r>
      <w:r w:rsidR="00362CE2">
        <w:rPr>
          <w:rFonts w:ascii="Times New Roman" w:eastAsia="Calibri" w:hAnsi="Times New Roman" w:cs="Times New Roman"/>
        </w:rPr>
        <w:t xml:space="preserve"> meeting. </w:t>
      </w:r>
    </w:p>
    <w:p w:rsidR="00362CE2" w:rsidRDefault="00362CE2" w:rsidP="002F7D51">
      <w:pPr>
        <w:spacing w:after="0" w:line="240" w:lineRule="auto"/>
        <w:rPr>
          <w:rFonts w:ascii="Times New Roman" w:eastAsia="Calibri" w:hAnsi="Times New Roman" w:cs="Times New Roman"/>
        </w:rPr>
      </w:pPr>
    </w:p>
    <w:p w:rsidR="00362CE2" w:rsidRDefault="00362CE2"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Mr. Joel McEachin provided an overview of sites, events, and advocates associated with the modern Civil Rights Movement in Jacksonville. The timeline included information from 1941 to 1971. </w:t>
      </w:r>
      <w:r w:rsidR="007641D8">
        <w:rPr>
          <w:rFonts w:ascii="Times New Roman" w:eastAsia="Calibri" w:hAnsi="Times New Roman" w:cs="Times New Roman"/>
        </w:rPr>
        <w:t xml:space="preserve">Mr. McEachin commented that the timeline did not represent a comprehensive list of Jacksonville’s history. Members were requested to review the timeline and submit </w:t>
      </w:r>
      <w:r w:rsidR="00CD2240">
        <w:rPr>
          <w:rFonts w:ascii="Times New Roman" w:eastAsia="Calibri" w:hAnsi="Times New Roman" w:cs="Times New Roman"/>
        </w:rPr>
        <w:t xml:space="preserve">information about </w:t>
      </w:r>
      <w:r w:rsidR="007641D8">
        <w:rPr>
          <w:rFonts w:ascii="Times New Roman" w:eastAsia="Calibri" w:hAnsi="Times New Roman" w:cs="Times New Roman"/>
        </w:rPr>
        <w:t>individual</w:t>
      </w:r>
      <w:r w:rsidR="00CD2240">
        <w:rPr>
          <w:rFonts w:ascii="Times New Roman" w:eastAsia="Calibri" w:hAnsi="Times New Roman" w:cs="Times New Roman"/>
        </w:rPr>
        <w:t>s</w:t>
      </w:r>
      <w:r w:rsidR="007641D8">
        <w:rPr>
          <w:rFonts w:ascii="Times New Roman" w:eastAsia="Calibri" w:hAnsi="Times New Roman" w:cs="Times New Roman"/>
        </w:rPr>
        <w:t xml:space="preserve"> or sites </w:t>
      </w:r>
      <w:r w:rsidR="00CD2240">
        <w:rPr>
          <w:rFonts w:ascii="Times New Roman" w:eastAsia="Calibri" w:hAnsi="Times New Roman" w:cs="Times New Roman"/>
        </w:rPr>
        <w:t xml:space="preserve">to be included on the </w:t>
      </w:r>
      <w:r w:rsidR="007641D8">
        <w:rPr>
          <w:rFonts w:ascii="Times New Roman" w:eastAsia="Calibri" w:hAnsi="Times New Roman" w:cs="Times New Roman"/>
        </w:rPr>
        <w:t xml:space="preserve">inventory list.  </w:t>
      </w:r>
      <w:r w:rsidR="00CD2240">
        <w:rPr>
          <w:rFonts w:ascii="Times New Roman" w:eastAsia="Calibri" w:hAnsi="Times New Roman" w:cs="Times New Roman"/>
        </w:rPr>
        <w:t xml:space="preserve">Dr. Gilmore and Mr. Hurst will facilitate the subcommittee meetings related to the timeline and inventory list. </w:t>
      </w:r>
    </w:p>
    <w:p w:rsidR="00DC3FD4" w:rsidRDefault="00DC3FD4" w:rsidP="002F7D51">
      <w:pPr>
        <w:spacing w:after="0" w:line="240" w:lineRule="auto"/>
        <w:rPr>
          <w:rFonts w:ascii="Times New Roman" w:eastAsia="Calibri" w:hAnsi="Times New Roman" w:cs="Times New Roman"/>
        </w:rPr>
      </w:pPr>
    </w:p>
    <w:p w:rsidR="00DC3FD4" w:rsidRDefault="00DC3FD4" w:rsidP="002F7D51">
      <w:pPr>
        <w:spacing w:after="0" w:line="240" w:lineRule="auto"/>
        <w:rPr>
          <w:rFonts w:ascii="Times New Roman" w:eastAsia="Calibri" w:hAnsi="Times New Roman" w:cs="Times New Roman"/>
        </w:rPr>
      </w:pPr>
      <w:r>
        <w:rPr>
          <w:rFonts w:ascii="Times New Roman" w:eastAsia="Calibri" w:hAnsi="Times New Roman" w:cs="Times New Roman"/>
        </w:rPr>
        <w:t>Mr. Lloyd Washington shared that the Durkeeville Historical Society is planning a Jazz and Historical Festival at the site of James Weldon Johnson home on April 22</w:t>
      </w:r>
      <w:r w:rsidRPr="00DC3FD4">
        <w:rPr>
          <w:rFonts w:ascii="Times New Roman" w:eastAsia="Calibri" w:hAnsi="Times New Roman" w:cs="Times New Roman"/>
          <w:vertAlign w:val="superscript"/>
        </w:rPr>
        <w:t>nd</w:t>
      </w:r>
      <w:r>
        <w:rPr>
          <w:rFonts w:ascii="Times New Roman" w:eastAsia="Calibri" w:hAnsi="Times New Roman" w:cs="Times New Roman"/>
        </w:rPr>
        <w:t xml:space="preserve">. Also, there are plans to construct a memorial on the site for the Johnson brothers. </w:t>
      </w:r>
    </w:p>
    <w:p w:rsidR="00CD2240" w:rsidRDefault="00CD2240" w:rsidP="002F7D51">
      <w:pPr>
        <w:spacing w:after="0" w:line="240" w:lineRule="auto"/>
        <w:rPr>
          <w:rFonts w:ascii="Times New Roman" w:eastAsia="Calibri" w:hAnsi="Times New Roman" w:cs="Times New Roman"/>
        </w:rPr>
      </w:pPr>
    </w:p>
    <w:p w:rsidR="00CD2240" w:rsidRDefault="007B536C" w:rsidP="002F7D51">
      <w:pPr>
        <w:spacing w:after="0" w:line="240" w:lineRule="auto"/>
        <w:rPr>
          <w:rFonts w:ascii="Times New Roman" w:eastAsia="Calibri" w:hAnsi="Times New Roman" w:cs="Times New Roman"/>
          <w:u w:val="single"/>
        </w:rPr>
      </w:pPr>
      <w:r w:rsidRPr="007B536C">
        <w:rPr>
          <w:rFonts w:ascii="Times New Roman" w:eastAsia="Calibri" w:hAnsi="Times New Roman" w:cs="Times New Roman"/>
          <w:u w:val="single"/>
        </w:rPr>
        <w:t>Public Comment</w:t>
      </w:r>
    </w:p>
    <w:p w:rsidR="007B536C" w:rsidRDefault="007B536C" w:rsidP="002F7D51">
      <w:pPr>
        <w:spacing w:after="0" w:line="240" w:lineRule="auto"/>
        <w:rPr>
          <w:rFonts w:ascii="Times New Roman" w:eastAsia="Calibri" w:hAnsi="Times New Roman" w:cs="Times New Roman"/>
          <w:u w:val="single"/>
        </w:rPr>
      </w:pPr>
    </w:p>
    <w:p w:rsidR="007B536C" w:rsidRDefault="00BF4507" w:rsidP="002F7D51">
      <w:pPr>
        <w:spacing w:after="0" w:line="240" w:lineRule="auto"/>
        <w:rPr>
          <w:rFonts w:ascii="Times New Roman" w:eastAsia="Calibri" w:hAnsi="Times New Roman" w:cs="Times New Roman"/>
        </w:rPr>
      </w:pPr>
      <w:r>
        <w:rPr>
          <w:rFonts w:ascii="Times New Roman" w:eastAsia="Calibri" w:hAnsi="Times New Roman" w:cs="Times New Roman"/>
        </w:rPr>
        <w:t>Lisa Ransom</w:t>
      </w:r>
      <w:r w:rsidR="00DC3FD4">
        <w:rPr>
          <w:rFonts w:ascii="Times New Roman" w:eastAsia="Calibri" w:hAnsi="Times New Roman" w:cs="Times New Roman"/>
        </w:rPr>
        <w:t xml:space="preserve">, David Crowner, and Rita Reagan all </w:t>
      </w:r>
      <w:r w:rsidR="007B536C">
        <w:rPr>
          <w:rFonts w:ascii="Times New Roman" w:eastAsia="Calibri" w:hAnsi="Times New Roman" w:cs="Times New Roman"/>
        </w:rPr>
        <w:t xml:space="preserve">offered </w:t>
      </w:r>
      <w:r w:rsidR="00DC3FD4">
        <w:rPr>
          <w:rFonts w:ascii="Times New Roman" w:eastAsia="Calibri" w:hAnsi="Times New Roman" w:cs="Times New Roman"/>
        </w:rPr>
        <w:t>t</w:t>
      </w:r>
      <w:r w:rsidR="007B536C">
        <w:rPr>
          <w:rFonts w:ascii="Times New Roman" w:eastAsia="Calibri" w:hAnsi="Times New Roman" w:cs="Times New Roman"/>
        </w:rPr>
        <w:t>he</w:t>
      </w:r>
      <w:r w:rsidR="00DC3FD4">
        <w:rPr>
          <w:rFonts w:ascii="Times New Roman" w:eastAsia="Calibri" w:hAnsi="Times New Roman" w:cs="Times New Roman"/>
        </w:rPr>
        <w:t>i</w:t>
      </w:r>
      <w:r w:rsidR="007B536C">
        <w:rPr>
          <w:rFonts w:ascii="Times New Roman" w:eastAsia="Calibri" w:hAnsi="Times New Roman" w:cs="Times New Roman"/>
        </w:rPr>
        <w:t xml:space="preserve">r assistance </w:t>
      </w:r>
      <w:r w:rsidR="00DC3FD4">
        <w:rPr>
          <w:rFonts w:ascii="Times New Roman" w:eastAsia="Calibri" w:hAnsi="Times New Roman" w:cs="Times New Roman"/>
        </w:rPr>
        <w:t xml:space="preserve">to assist the </w:t>
      </w:r>
      <w:r w:rsidR="007B536C">
        <w:rPr>
          <w:rFonts w:ascii="Times New Roman" w:eastAsia="Calibri" w:hAnsi="Times New Roman" w:cs="Times New Roman"/>
        </w:rPr>
        <w:t>Task Force</w:t>
      </w:r>
      <w:r w:rsidR="00DC3FD4">
        <w:rPr>
          <w:rFonts w:ascii="Times New Roman" w:eastAsia="Calibri" w:hAnsi="Times New Roman" w:cs="Times New Roman"/>
        </w:rPr>
        <w:t xml:space="preserve"> during this process.</w:t>
      </w:r>
    </w:p>
    <w:p w:rsidR="007B536C" w:rsidRDefault="007B536C" w:rsidP="002F7D51">
      <w:pPr>
        <w:spacing w:after="0" w:line="240" w:lineRule="auto"/>
        <w:rPr>
          <w:rFonts w:ascii="Times New Roman" w:eastAsia="Calibri" w:hAnsi="Times New Roman" w:cs="Times New Roman"/>
        </w:rPr>
      </w:pPr>
    </w:p>
    <w:p w:rsidR="007B536C" w:rsidRPr="007B536C" w:rsidRDefault="009776A8"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7B536C">
        <w:rPr>
          <w:rFonts w:ascii="Times New Roman" w:eastAsia="Calibri" w:hAnsi="Times New Roman" w:cs="Times New Roman"/>
        </w:rPr>
        <w:t>Tony Hill encouraged the Task Force members to concentrate on telling Jacksonville’s story regardless of membership to any particular organization.</w:t>
      </w:r>
    </w:p>
    <w:p w:rsidR="007B536C" w:rsidRDefault="007B536C" w:rsidP="002F7D51">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w:t>
      </w:r>
      <w:r w:rsidR="006944A1">
        <w:rPr>
          <w:rFonts w:ascii="Times New Roman" w:eastAsia="Calibri" w:hAnsi="Times New Roman" w:cs="Times New Roman"/>
        </w:rPr>
        <w:t>March 28</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CA025A">
        <w:rPr>
          <w:rFonts w:ascii="Times New Roman" w:eastAsia="Calibri" w:hAnsi="Times New Roman" w:cs="Times New Roman"/>
        </w:rPr>
        <w:t>11:36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lastRenderedPageBreak/>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9776A8">
        <w:rPr>
          <w:rFonts w:ascii="Times New Roman" w:eastAsia="Calibri" w:hAnsi="Times New Roman" w:cs="Times New Roman"/>
        </w:rPr>
        <w:t>03.23</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6D7951">
        <w:rPr>
          <w:rFonts w:ascii="Times New Roman" w:eastAsia="Calibri" w:hAnsi="Times New Roman" w:cs="Times New Roman"/>
        </w:rPr>
        <w:t>12</w:t>
      </w:r>
      <w:r w:rsidR="00272C6E" w:rsidRPr="00272C6E">
        <w:rPr>
          <w:rFonts w:ascii="Times New Roman" w:eastAsia="Calibri" w:hAnsi="Times New Roman" w:cs="Times New Roman"/>
        </w:rPr>
        <w:t>:</w:t>
      </w:r>
      <w:r w:rsidR="006D7951">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6D7951">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5646D3">
        <w:rPr>
          <w:rFonts w:ascii="Times New Roman" w:eastAsia="Calibri" w:hAnsi="Times New Roman" w:cs="Times New Roman"/>
        </w:rPr>
        <w:t>03.12.18</w:t>
      </w:r>
    </w:p>
    <w:p w:rsidR="006944A1" w:rsidRDefault="006944A1" w:rsidP="00272C6E">
      <w:pPr>
        <w:spacing w:after="0" w:line="240" w:lineRule="auto"/>
        <w:rPr>
          <w:rFonts w:ascii="Times New Roman" w:eastAsia="Calibri" w:hAnsi="Times New Roman" w:cs="Times New Roman"/>
        </w:rPr>
      </w:pPr>
    </w:p>
    <w:p w:rsidR="006944A1"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Handouts</w:t>
      </w:r>
      <w:r w:rsidR="006944A1">
        <w:rPr>
          <w:rFonts w:ascii="Times New Roman" w:eastAsia="Calibri" w:hAnsi="Times New Roman" w:cs="Times New Roman"/>
        </w:rPr>
        <w:t xml:space="preserve">: </w:t>
      </w:r>
      <w:r w:rsidR="009776A8">
        <w:rPr>
          <w:rFonts w:ascii="Times New Roman" w:eastAsia="Calibri" w:hAnsi="Times New Roman" w:cs="Times New Roman"/>
        </w:rPr>
        <w:t>Task Force</w:t>
      </w:r>
      <w:r w:rsidR="00860CCD">
        <w:rPr>
          <w:rFonts w:ascii="Times New Roman" w:eastAsia="Calibri" w:hAnsi="Times New Roman" w:cs="Times New Roman"/>
        </w:rPr>
        <w:t xml:space="preserve"> on Civil Rights History M</w:t>
      </w:r>
      <w:r>
        <w:rPr>
          <w:rFonts w:ascii="Times New Roman" w:eastAsia="Calibri" w:hAnsi="Times New Roman" w:cs="Times New Roman"/>
        </w:rPr>
        <w:t xml:space="preserve">eeting </w:t>
      </w:r>
    </w:p>
    <w:p w:rsidR="005F4E27" w:rsidRPr="00272C6E"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03.12.18</w:t>
      </w:r>
      <w:bookmarkStart w:id="0" w:name="_GoBack"/>
      <w:bookmarkEnd w:id="0"/>
    </w:p>
    <w:sectPr w:rsidR="005F4E27"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6D7951">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oFADTrNMktAAAA"/>
  </w:docVars>
  <w:rsids>
    <w:rsidRoot w:val="00272C6E"/>
    <w:rsid w:val="0000198F"/>
    <w:rsid w:val="000429BF"/>
    <w:rsid w:val="00073CE8"/>
    <w:rsid w:val="00076539"/>
    <w:rsid w:val="000834C2"/>
    <w:rsid w:val="000D3E45"/>
    <w:rsid w:val="000D42C9"/>
    <w:rsid w:val="000E175B"/>
    <w:rsid w:val="000E3444"/>
    <w:rsid w:val="00110D91"/>
    <w:rsid w:val="0011658F"/>
    <w:rsid w:val="00121916"/>
    <w:rsid w:val="00130338"/>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1D69"/>
    <w:rsid w:val="00584C8B"/>
    <w:rsid w:val="005D6C31"/>
    <w:rsid w:val="005F4E27"/>
    <w:rsid w:val="005F6B02"/>
    <w:rsid w:val="006065DC"/>
    <w:rsid w:val="006134C3"/>
    <w:rsid w:val="00625138"/>
    <w:rsid w:val="00671CE4"/>
    <w:rsid w:val="00673495"/>
    <w:rsid w:val="0067633E"/>
    <w:rsid w:val="00676F48"/>
    <w:rsid w:val="006944A1"/>
    <w:rsid w:val="006B72F9"/>
    <w:rsid w:val="006C16F7"/>
    <w:rsid w:val="006D6168"/>
    <w:rsid w:val="006D7951"/>
    <w:rsid w:val="006E058F"/>
    <w:rsid w:val="006E4623"/>
    <w:rsid w:val="006F1DF8"/>
    <w:rsid w:val="00705C24"/>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309CC"/>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95759"/>
    <w:rsid w:val="00BD392E"/>
    <w:rsid w:val="00BD6BDB"/>
    <w:rsid w:val="00BE0802"/>
    <w:rsid w:val="00BE56BE"/>
    <w:rsid w:val="00BF4507"/>
    <w:rsid w:val="00C00EF4"/>
    <w:rsid w:val="00C41E65"/>
    <w:rsid w:val="00C556E4"/>
    <w:rsid w:val="00C6321B"/>
    <w:rsid w:val="00C70DC4"/>
    <w:rsid w:val="00C774B2"/>
    <w:rsid w:val="00C821C3"/>
    <w:rsid w:val="00C845B8"/>
    <w:rsid w:val="00C85A91"/>
    <w:rsid w:val="00C96775"/>
    <w:rsid w:val="00CA025A"/>
    <w:rsid w:val="00CA3394"/>
    <w:rsid w:val="00CA799F"/>
    <w:rsid w:val="00CC2067"/>
    <w:rsid w:val="00CC27E4"/>
    <w:rsid w:val="00CD2240"/>
    <w:rsid w:val="00CF56D8"/>
    <w:rsid w:val="00D037BE"/>
    <w:rsid w:val="00D07DF9"/>
    <w:rsid w:val="00D2109A"/>
    <w:rsid w:val="00D41264"/>
    <w:rsid w:val="00D424E6"/>
    <w:rsid w:val="00D446D5"/>
    <w:rsid w:val="00D66F41"/>
    <w:rsid w:val="00D6710B"/>
    <w:rsid w:val="00D70B30"/>
    <w:rsid w:val="00D834E0"/>
    <w:rsid w:val="00DA3FD7"/>
    <w:rsid w:val="00DA6BD7"/>
    <w:rsid w:val="00DB6A7A"/>
    <w:rsid w:val="00DC3FD4"/>
    <w:rsid w:val="00DE0EF9"/>
    <w:rsid w:val="00DE16D3"/>
    <w:rsid w:val="00DF5854"/>
    <w:rsid w:val="00E012E7"/>
    <w:rsid w:val="00E0505D"/>
    <w:rsid w:val="00E126A0"/>
    <w:rsid w:val="00E20260"/>
    <w:rsid w:val="00E45F8C"/>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70042"/>
    <w:rsid w:val="00FA7D13"/>
    <w:rsid w:val="00FC1FF9"/>
    <w:rsid w:val="00FC77B0"/>
    <w:rsid w:val="00FD7D3F"/>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4</cp:revision>
  <dcterms:created xsi:type="dcterms:W3CDTF">2018-03-23T15:52:00Z</dcterms:created>
  <dcterms:modified xsi:type="dcterms:W3CDTF">2018-03-23T16:00:00Z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